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3F" w:rsidRDefault="00A76F9A">
      <w:pPr>
        <w:jc w:val="right"/>
      </w:pPr>
      <w:r>
        <w:rPr>
          <w:rFonts w:ascii="Times New Roman" w:hAnsi="Times New Roman" w:cs="Arial"/>
          <w:sz w:val="18"/>
          <w:szCs w:val="18"/>
        </w:rPr>
        <w:t xml:space="preserve">  </w:t>
      </w:r>
      <w:r w:rsidR="004B15C3">
        <w:rPr>
          <w:rFonts w:ascii="Times New Roman" w:hAnsi="Times New Roman" w:cs="Arial"/>
          <w:sz w:val="16"/>
          <w:szCs w:val="16"/>
        </w:rPr>
        <w:t xml:space="preserve">Załącznik do uchwały Nr </w:t>
      </w:r>
      <w:r w:rsidR="00C821CD">
        <w:rPr>
          <w:rFonts w:ascii="Times New Roman" w:hAnsi="Times New Roman" w:cs="Arial"/>
          <w:sz w:val="16"/>
          <w:szCs w:val="16"/>
        </w:rPr>
        <w:t>XXI/185/2019 Rady Miejskiej w Rogoźnie z dnia 27.11.2019 r.</w:t>
      </w:r>
      <w:bookmarkStart w:id="0" w:name="_GoBack"/>
      <w:bookmarkEnd w:id="0"/>
    </w:p>
    <w:p w:rsidR="00C8453F" w:rsidRDefault="00A76F9A">
      <w:pPr>
        <w:jc w:val="center"/>
        <w:rPr>
          <w:rFonts w:ascii="Times New Roman" w:hAnsi="Times New Roman" w:cs="Arial"/>
          <w:sz w:val="16"/>
          <w:szCs w:val="16"/>
        </w:rPr>
      </w:pPr>
      <w:r>
        <w:rPr>
          <w:rFonts w:ascii="Times New Roman" w:hAnsi="Times New Roman" w:cs="Arial"/>
          <w:sz w:val="16"/>
          <w:szCs w:val="16"/>
        </w:rPr>
        <w:t xml:space="preserve"> POLA JASNE WYPEŁNIA WŁAŚCICIEL NIERUCHOMOŚCI, CZYTELNIE   KOMPUTEROWO LUB RĘCZNIE   </w:t>
      </w:r>
      <w:r w:rsidR="004B15C3">
        <w:rPr>
          <w:rFonts w:ascii="Times New Roman" w:hAnsi="Times New Roman" w:cs="Arial"/>
          <w:sz w:val="16"/>
          <w:szCs w:val="16"/>
        </w:rPr>
        <w:t>DUŻYMI, DRUKOWANYMI</w:t>
      </w:r>
      <w:r>
        <w:rPr>
          <w:rFonts w:ascii="Times New Roman" w:hAnsi="Times New Roman" w:cs="Arial"/>
          <w:sz w:val="16"/>
          <w:szCs w:val="16"/>
        </w:rPr>
        <w:t xml:space="preserve"> LITERAMI, CZARNYM LUB NIEBIESKIM KOLOREM </w:t>
      </w:r>
    </w:p>
    <w:p w:rsidR="000C032E" w:rsidRDefault="000C032E">
      <w:pPr>
        <w:jc w:val="center"/>
        <w:rPr>
          <w:rFonts w:ascii="Times New Roman" w:hAnsi="Times New Roman" w:cs="Arial"/>
          <w:b/>
          <w:bCs/>
        </w:rPr>
      </w:pPr>
      <w:r>
        <w:rPr>
          <w:rFonts w:ascii="Times New Roman" w:hAnsi="Times New Roman" w:cs="Arial"/>
          <w:b/>
          <w:bCs/>
        </w:rPr>
        <w:t xml:space="preserve">ZAŁĄCZNIK DO DEKLARACJI O WYSOKOŚCI OPŁATY ZA GOSPODAROWANIE ODPADAMI KOMUNLANYMI – </w:t>
      </w:r>
    </w:p>
    <w:p w:rsidR="00C8453F" w:rsidRDefault="000C032E">
      <w:pPr>
        <w:jc w:val="center"/>
        <w:rPr>
          <w:rFonts w:ascii="Times New Roman" w:hAnsi="Times New Roman" w:cs="Arial"/>
          <w:b/>
          <w:bCs/>
        </w:rPr>
      </w:pPr>
      <w:r>
        <w:rPr>
          <w:rFonts w:ascii="Times New Roman" w:hAnsi="Times New Roman" w:cs="Arial"/>
          <w:b/>
          <w:bCs/>
        </w:rPr>
        <w:t>wypełniają właściciela nieruchomości, którzy zgłaszają więcej niż jedną nieruchomość zamieszkałą. Dla każdej zgłaszanej nieruchomości należy wypełnić oddzielny załącznik.</w:t>
      </w:r>
    </w:p>
    <w:tbl>
      <w:tblPr>
        <w:tblW w:w="103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48"/>
        <w:gridCol w:w="29"/>
        <w:gridCol w:w="1418"/>
        <w:gridCol w:w="396"/>
        <w:gridCol w:w="738"/>
        <w:gridCol w:w="1421"/>
      </w:tblGrid>
      <w:tr w:rsidR="000C032E" w:rsidTr="000C032E">
        <w:trPr>
          <w:trHeight w:val="368"/>
        </w:trPr>
        <w:tc>
          <w:tcPr>
            <w:tcW w:w="8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2E" w:rsidRDefault="000C032E" w:rsidP="000C032E">
            <w:pPr>
              <w:pStyle w:val="Akapitzlist"/>
              <w:numPr>
                <w:ilvl w:val="0"/>
                <w:numId w:val="1"/>
              </w:numPr>
              <w:tabs>
                <w:tab w:val="left" w:pos="612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NUMER ZAŁACZNIKA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032E" w:rsidRDefault="000C032E" w:rsidP="000C032E">
            <w:pPr>
              <w:pStyle w:val="Akapitzlist"/>
              <w:tabs>
                <w:tab w:val="left" w:pos="6120"/>
              </w:tabs>
              <w:spacing w:after="0" w:line="240" w:lineRule="auto"/>
              <w:ind w:left="630"/>
            </w:pPr>
          </w:p>
        </w:tc>
      </w:tr>
      <w:tr w:rsidR="00C8453F" w:rsidTr="00AF1AFD">
        <w:trPr>
          <w:trHeight w:val="504"/>
        </w:trPr>
        <w:tc>
          <w:tcPr>
            <w:tcW w:w="10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3F" w:rsidRDefault="00C8453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453F" w:rsidRDefault="000C032E" w:rsidP="000C03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ADRES NIERUCHOMOŚCI (BBUDYNKU), DLA KTÓREJ SKŁADANY JEST ZAŁĄCZNIK</w:t>
            </w:r>
          </w:p>
        </w:tc>
      </w:tr>
      <w:tr w:rsidR="00C8453F" w:rsidTr="00AF1AF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3F" w:rsidRDefault="00A76F9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GMINA</w:t>
            </w:r>
          </w:p>
          <w:p w:rsidR="00C8453F" w:rsidRDefault="00C8453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453F" w:rsidRDefault="00C8453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3F" w:rsidRDefault="00A76F9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ULICA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3F" w:rsidRDefault="00A76F9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NR DOMU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3F" w:rsidRDefault="00A76F9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LOKALU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3F" w:rsidRDefault="00A76F9A">
            <w:pPr>
              <w:spacing w:after="0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NR DZIAŁKI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**</w:t>
            </w:r>
          </w:p>
        </w:tc>
      </w:tr>
      <w:tr w:rsidR="00C8453F" w:rsidTr="00AF1AFD">
        <w:trPr>
          <w:trHeight w:val="39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3F" w:rsidRDefault="00A76F9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MIEJSCOWOŚĆ</w:t>
            </w:r>
          </w:p>
          <w:p w:rsidR="00C8453F" w:rsidRDefault="00C8453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3F" w:rsidRDefault="00A76F9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KOD POCZTOWY</w:t>
            </w:r>
          </w:p>
        </w:tc>
        <w:tc>
          <w:tcPr>
            <w:tcW w:w="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3F" w:rsidRDefault="00A76F9A">
            <w:pPr>
              <w:spacing w:after="0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NUMER TELEFONU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*</w:t>
            </w:r>
          </w:p>
          <w:p w:rsidR="00C8453F" w:rsidRDefault="00C8453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453F" w:rsidRDefault="00C8453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453F" w:rsidTr="00AF1AFD">
        <w:trPr>
          <w:trHeight w:val="478"/>
        </w:trPr>
        <w:tc>
          <w:tcPr>
            <w:tcW w:w="10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53F" w:rsidRDefault="00A76F9A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OKREŚLENIE SPOSOBU GROMADZENIA ODPADÓW KOMUNALNYCH</w:t>
            </w:r>
          </w:p>
        </w:tc>
      </w:tr>
      <w:tr w:rsidR="00FE73E8" w:rsidTr="00AF1AFD">
        <w:trPr>
          <w:trHeight w:val="1165"/>
        </w:trPr>
        <w:tc>
          <w:tcPr>
            <w:tcW w:w="1034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3E8" w:rsidRPr="007D590D" w:rsidRDefault="007D590D" w:rsidP="007D590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0D">
              <w:rPr>
                <w:rFonts w:ascii="Times New Roman" w:hAnsi="Times New Roman" w:cs="Times New Roman"/>
                <w:sz w:val="20"/>
                <w:szCs w:val="20"/>
              </w:rPr>
              <w:t xml:space="preserve">ODPADY KOMUNALNE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POWSTAŁE NA TERENIE NIERUCHOMOŚCI ZBIERANE BĘDĄ ZGODNIE Z USTWĄ Z DNIA 13 WRZEŚNIA 1996 R. O UTRZYMANIU CZYSTOŚCI I PORZĄDKU W GMINACH TJ. W SPOSÓB </w:t>
            </w:r>
            <w:r w:rsidRPr="007D590D">
              <w:rPr>
                <w:rFonts w:ascii="Times New Roman" w:hAnsi="Times New Roman" w:cs="Times New Roman"/>
                <w:b/>
                <w:sz w:val="20"/>
                <w:szCs w:val="20"/>
              </w:rPr>
              <w:t>SELEKTYWNY</w:t>
            </w:r>
          </w:p>
        </w:tc>
      </w:tr>
      <w:tr w:rsidR="007D590D" w:rsidTr="00AF1AFD">
        <w:trPr>
          <w:trHeight w:val="478"/>
        </w:trPr>
        <w:tc>
          <w:tcPr>
            <w:tcW w:w="10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90D" w:rsidRDefault="007D590D" w:rsidP="007D13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OŚWIADCZENIE DOTYCZĄCE KOMPOSTOWANIA</w:t>
            </w:r>
          </w:p>
        </w:tc>
      </w:tr>
      <w:tr w:rsidR="007D590D" w:rsidTr="00AF1AFD">
        <w:trPr>
          <w:trHeight w:val="1165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90D" w:rsidRPr="007D590D" w:rsidRDefault="007D590D" w:rsidP="007D590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posiada kompostownik przydomowy i będą w nim kompostowane bioodpady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0D" w:rsidRPr="007D590D" w:rsidRDefault="007D590D" w:rsidP="007D590D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16A840" wp14:editId="2941660F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-12700</wp:posOffset>
                      </wp:positionV>
                      <wp:extent cx="218440" cy="161290"/>
                      <wp:effectExtent l="0" t="0" r="10159" b="10159"/>
                      <wp:wrapNone/>
                      <wp:docPr id="12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57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9E6B7" id="Prostokąt 3" o:spid="_x0000_s1026" style="position:absolute;margin-left:6.35pt;margin-top:-1pt;width:17.2pt;height:1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" strokeweight=".70992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90D" w:rsidRPr="007D590D" w:rsidRDefault="007D590D" w:rsidP="007D590D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16A840" wp14:editId="2941660F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9525</wp:posOffset>
                      </wp:positionV>
                      <wp:extent cx="218440" cy="161290"/>
                      <wp:effectExtent l="0" t="0" r="10159" b="10159"/>
                      <wp:wrapNone/>
                      <wp:docPr id="1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57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95240" id="Prostokąt 3" o:spid="_x0000_s1026" style="position:absolute;margin-left:7pt;margin-top:.75pt;width:17.2pt;height:1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" strokeweight=".70992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FE73E8" w:rsidTr="00AF1AFD">
        <w:tc>
          <w:tcPr>
            <w:tcW w:w="10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3E8" w:rsidRDefault="00FE73E8" w:rsidP="00FE73E8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E73E8" w:rsidRDefault="00FE73E8" w:rsidP="00FE73E8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 w:cs="Arial"/>
                <w:b/>
                <w:bCs/>
                <w:sz w:val="18"/>
                <w:szCs w:val="18"/>
              </w:rPr>
              <w:t>OBLICZENIE WYSOKOŚCI OPŁATY ZA GOSPODAROWANIE ODPADAMI KOMUNALNYMI DLA WŁAŚCICIELA   NIERUCHOMOŚCI ZAMIESZKAŁYCH</w:t>
            </w:r>
          </w:p>
          <w:p w:rsidR="00FE73E8" w:rsidRDefault="00FE73E8" w:rsidP="00FE73E8">
            <w:pPr>
              <w:pStyle w:val="Akapitzlist"/>
              <w:spacing w:after="0" w:line="240" w:lineRule="auto"/>
              <w:ind w:left="630"/>
            </w:pPr>
          </w:p>
        </w:tc>
      </w:tr>
      <w:tr w:rsidR="00FE73E8" w:rsidTr="00AF1AFD"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3E8" w:rsidRDefault="00FE73E8" w:rsidP="00FE73E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E73E8" w:rsidRDefault="00FE73E8" w:rsidP="00FE73E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Liczba mieszkańców zamieszkujących nieruchomość </w:t>
            </w:r>
          </w:p>
          <w:p w:rsidR="00FE73E8" w:rsidRDefault="00FE73E8" w:rsidP="00FE73E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3E8" w:rsidRDefault="00FE73E8" w:rsidP="00FE73E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6949" w:rsidTr="00AF1AFD"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49" w:rsidRDefault="004B6949" w:rsidP="00FE73E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6949" w:rsidRDefault="004B6949" w:rsidP="00FE73E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Miesięczna stawka opłaty za jednego mieszkańca</w:t>
            </w:r>
          </w:p>
          <w:p w:rsidR="004B6949" w:rsidRDefault="004B6949" w:rsidP="004B69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49" w:rsidRDefault="004B6949" w:rsidP="00FE73E8">
            <w:pPr>
              <w:tabs>
                <w:tab w:val="left" w:pos="2505"/>
              </w:tabs>
              <w:jc w:val="center"/>
            </w:pPr>
          </w:p>
        </w:tc>
      </w:tr>
      <w:tr w:rsidR="004B6949" w:rsidTr="00AF1AFD"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49" w:rsidRDefault="004B6949" w:rsidP="00FE73E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Wysokość zwolnienia z opłaty za jednego mieszkańca w związku z posiadanym kompostownikiem przydomowym </w:t>
            </w:r>
          </w:p>
        </w:tc>
        <w:tc>
          <w:tcPr>
            <w:tcW w:w="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49" w:rsidRDefault="004B6949" w:rsidP="00FE73E8">
            <w:pPr>
              <w:tabs>
                <w:tab w:val="left" w:pos="2505"/>
              </w:tabs>
              <w:jc w:val="center"/>
            </w:pPr>
          </w:p>
        </w:tc>
      </w:tr>
      <w:tr w:rsidR="004B6949" w:rsidTr="00AF1AFD"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49" w:rsidRDefault="004B6949" w:rsidP="004B69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Wysokość zwolnienia z opłaty za wszystkich mieszkańców mieszkających na nieruchomości w związku z posiadanym kompostownikiem przydomowym</w:t>
            </w:r>
          </w:p>
        </w:tc>
        <w:tc>
          <w:tcPr>
            <w:tcW w:w="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49" w:rsidRDefault="004B6949" w:rsidP="00FE73E8">
            <w:pPr>
              <w:tabs>
                <w:tab w:val="left" w:pos="2505"/>
              </w:tabs>
              <w:jc w:val="center"/>
            </w:pPr>
          </w:p>
        </w:tc>
      </w:tr>
      <w:tr w:rsidR="00FE73E8" w:rsidTr="00AF1AFD">
        <w:trPr>
          <w:trHeight w:val="710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49" w:rsidRDefault="004B6949" w:rsidP="00FE73E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E73E8" w:rsidRDefault="00FE73E8" w:rsidP="00FE73E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Wysokość miesięcznej opłaty ( obliczana jako iloczyn ilości zadeklarowanych osób i stawki za gospodarowanie odpadami komunalnymi)</w:t>
            </w:r>
          </w:p>
          <w:p w:rsidR="00FE73E8" w:rsidRDefault="00FE73E8" w:rsidP="00FE73E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3E8" w:rsidRDefault="00FE73E8" w:rsidP="00FE73E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E73E8" w:rsidRDefault="00FE73E8" w:rsidP="00FE73E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E73E8" w:rsidRDefault="00FE73E8" w:rsidP="00FE73E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………(os) x …………..(zł;) = …………….(zł;)</w:t>
            </w:r>
          </w:p>
          <w:p w:rsidR="00FE73E8" w:rsidRDefault="00FE73E8" w:rsidP="00FE73E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6949" w:rsidTr="00AF1AFD">
        <w:trPr>
          <w:trHeight w:val="710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49" w:rsidRDefault="004B6949" w:rsidP="00FE73E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6949" w:rsidRDefault="004B6949" w:rsidP="004B69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Wysokość miesięcznej opłaty ( obliczana jako iloczyn ilości zadeklarowanych osób i stawki za gospodarowanie odpadami komunalnymi pomniejszona o wysokość zwolnienia z opłaty za wszystkich mieszkańców) z uwzględnieniem zwolnienia z opłaty</w:t>
            </w:r>
          </w:p>
          <w:p w:rsidR="004B6949" w:rsidRDefault="004B6949" w:rsidP="00FE73E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49" w:rsidRDefault="004B6949" w:rsidP="00FE73E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6949" w:rsidRDefault="004B6949" w:rsidP="00FE73E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6949" w:rsidRDefault="004B6949" w:rsidP="00FE73E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6949" w:rsidRDefault="004B6949" w:rsidP="004B69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…..(os) x ..…..(zł;) - …….(zł;) = …………….(zł)</w:t>
            </w:r>
          </w:p>
          <w:p w:rsidR="004B6949" w:rsidRDefault="004B6949" w:rsidP="00FE73E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6949" w:rsidTr="00AF1AFD">
        <w:trPr>
          <w:trHeight w:val="478"/>
        </w:trPr>
        <w:tc>
          <w:tcPr>
            <w:tcW w:w="10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49" w:rsidRDefault="004B6949" w:rsidP="004B6949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6949" w:rsidRDefault="004B6949" w:rsidP="004B6949">
            <w:pPr>
              <w:pStyle w:val="Akapitzlist"/>
              <w:numPr>
                <w:ilvl w:val="0"/>
                <w:numId w:val="1"/>
              </w:numPr>
              <w:spacing w:after="0"/>
            </w:pPr>
            <w:r>
              <w:rPr>
                <w:rFonts w:ascii="Times New Roman" w:hAnsi="Times New Roman" w:cs="Arial"/>
                <w:b/>
                <w:bCs/>
                <w:sz w:val="18"/>
                <w:szCs w:val="18"/>
              </w:rPr>
              <w:t>PODPIS/PIECZĘC OSOBY SKŁADAJĄCEJ DEKLARACJĘ</w:t>
            </w:r>
          </w:p>
          <w:p w:rsidR="004B6949" w:rsidRPr="004B6949" w:rsidRDefault="004B6949" w:rsidP="004B6949">
            <w:pPr>
              <w:spacing w:after="0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</w:tr>
      <w:tr w:rsidR="004B6949" w:rsidTr="00AF1AFD">
        <w:trPr>
          <w:trHeight w:val="478"/>
        </w:trPr>
        <w:tc>
          <w:tcPr>
            <w:tcW w:w="10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49" w:rsidRDefault="004B6949" w:rsidP="004B6949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6949" w:rsidRDefault="004B6949" w:rsidP="004B6949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6949" w:rsidRDefault="004B6949" w:rsidP="004B6949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6949" w:rsidRDefault="004B6949" w:rsidP="004B6949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6949" w:rsidRDefault="004B6949" w:rsidP="004B6949">
            <w:pPr>
              <w:spacing w:after="0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 xml:space="preserve">……………………………………………..                                                          ………………………………………………   </w:t>
            </w:r>
          </w:p>
          <w:p w:rsidR="004B6949" w:rsidRDefault="004B6949" w:rsidP="004B6949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( miejscowość i data)                                                                                                                              ( czytelny podpis)</w:t>
            </w:r>
          </w:p>
          <w:p w:rsidR="004B6949" w:rsidRDefault="004B6949" w:rsidP="004B6949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6949" w:rsidRDefault="004B6949" w:rsidP="004B6949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8453F" w:rsidRDefault="00C8453F" w:rsidP="000C032E">
      <w:pPr>
        <w:rPr>
          <w:rFonts w:ascii="Times New Roman" w:hAnsi="Times New Roman" w:cs="Arial"/>
          <w:b/>
          <w:sz w:val="20"/>
          <w:szCs w:val="20"/>
        </w:rPr>
      </w:pPr>
    </w:p>
    <w:sectPr w:rsidR="00C8453F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275" w:rsidRDefault="00C82275">
      <w:pPr>
        <w:spacing w:after="0"/>
      </w:pPr>
      <w:r>
        <w:separator/>
      </w:r>
    </w:p>
  </w:endnote>
  <w:endnote w:type="continuationSeparator" w:id="0">
    <w:p w:rsidR="00C82275" w:rsidRDefault="00C822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275" w:rsidRDefault="00C8227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82275" w:rsidRDefault="00C822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504DD"/>
    <w:multiLevelType w:val="multilevel"/>
    <w:tmpl w:val="E61C576A"/>
    <w:lvl w:ilvl="0">
      <w:start w:val="1"/>
      <w:numFmt w:val="upperLetter"/>
      <w:lvlText w:val="%1."/>
      <w:lvlJc w:val="left"/>
      <w:pPr>
        <w:ind w:left="630" w:hanging="360"/>
      </w:pPr>
      <w:rPr>
        <w:rFonts w:ascii="Times New Roman" w:hAnsi="Times New Roman"/>
        <w:b/>
        <w:sz w:val="18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C0F7691"/>
    <w:multiLevelType w:val="multilevel"/>
    <w:tmpl w:val="E61C576A"/>
    <w:lvl w:ilvl="0">
      <w:start w:val="1"/>
      <w:numFmt w:val="upperLetter"/>
      <w:lvlText w:val="%1."/>
      <w:lvlJc w:val="left"/>
      <w:pPr>
        <w:ind w:left="630" w:hanging="360"/>
      </w:pPr>
      <w:rPr>
        <w:rFonts w:ascii="Times New Roman" w:hAnsi="Times New Roman"/>
        <w:b/>
        <w:sz w:val="18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3A45979"/>
    <w:multiLevelType w:val="multilevel"/>
    <w:tmpl w:val="E61C576A"/>
    <w:lvl w:ilvl="0">
      <w:start w:val="1"/>
      <w:numFmt w:val="upperLetter"/>
      <w:lvlText w:val="%1."/>
      <w:lvlJc w:val="left"/>
      <w:pPr>
        <w:ind w:left="630" w:hanging="360"/>
      </w:pPr>
      <w:rPr>
        <w:rFonts w:ascii="Times New Roman" w:hAnsi="Times New Roman"/>
        <w:b/>
        <w:sz w:val="18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3F"/>
    <w:rsid w:val="000C032E"/>
    <w:rsid w:val="000C03A2"/>
    <w:rsid w:val="00133135"/>
    <w:rsid w:val="00195BE9"/>
    <w:rsid w:val="001C3BB5"/>
    <w:rsid w:val="002221ED"/>
    <w:rsid w:val="00386BAA"/>
    <w:rsid w:val="004B15C3"/>
    <w:rsid w:val="004B6949"/>
    <w:rsid w:val="00525415"/>
    <w:rsid w:val="005C3C2F"/>
    <w:rsid w:val="007D590D"/>
    <w:rsid w:val="00836B12"/>
    <w:rsid w:val="0089794B"/>
    <w:rsid w:val="009A6183"/>
    <w:rsid w:val="009E0A5D"/>
    <w:rsid w:val="00A76F9A"/>
    <w:rsid w:val="00AF1AFD"/>
    <w:rsid w:val="00BD3F93"/>
    <w:rsid w:val="00C821CD"/>
    <w:rsid w:val="00C82275"/>
    <w:rsid w:val="00C8453F"/>
    <w:rsid w:val="00F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19B15-9D0F-4635-8C06-FEA9C05B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cs="Calibri"/>
      <w:lang w:eastAsia="ar-SA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D3F93"/>
    <w:rPr>
      <w:color w:val="0000FF" w:themeColor="hyperlink"/>
      <w:u w:val="single"/>
    </w:rPr>
  </w:style>
  <w:style w:type="paragraph" w:customStyle="1" w:styleId="ng-scope">
    <w:name w:val="ng-scope"/>
    <w:basedOn w:val="Normalny"/>
    <w:rsid w:val="00BD3F9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bmagdziarz</dc:creator>
  <dc:description/>
  <cp:lastModifiedBy>Anna Niespodziana</cp:lastModifiedBy>
  <cp:revision>3</cp:revision>
  <cp:lastPrinted>2016-01-18T08:26:00Z</cp:lastPrinted>
  <dcterms:created xsi:type="dcterms:W3CDTF">2019-09-30T09:43:00Z</dcterms:created>
  <dcterms:modified xsi:type="dcterms:W3CDTF">2019-11-28T07:44:00Z</dcterms:modified>
</cp:coreProperties>
</file>